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71" w:rsidRPr="000506FA" w:rsidRDefault="007A69B5" w:rsidP="00C153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6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TSSA program</w:t>
      </w:r>
      <w:r w:rsidR="0049275B" w:rsidRPr="000506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F397A" w:rsidRPr="000506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2023-2024</w:t>
      </w:r>
      <w:r w:rsidR="00231577" w:rsidRPr="000506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: </w:t>
      </w:r>
      <w:r w:rsidR="00231577" w:rsidRPr="000506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31577" w:rsidRPr="000506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86E6C" w:rsidRPr="000506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$</w:t>
      </w:r>
      <w:r w:rsidR="001F4A87" w:rsidRPr="000506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126,092.30</w:t>
      </w:r>
    </w:p>
    <w:p w:rsidR="00C15371" w:rsidRPr="000506FA" w:rsidRDefault="00C15371" w:rsidP="00C15371">
      <w:pPr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To qualify for money under this section, an LEA shall submit to the state board a plan that inclu</w:t>
      </w:r>
      <w:bookmarkStart w:id="0" w:name="_GoBack"/>
      <w:bookmarkEnd w:id="0"/>
      <w:r w:rsidRPr="000506FA">
        <w:rPr>
          <w:rFonts w:ascii="Times New Roman" w:hAnsi="Times New Roman" w:cs="Times New Roman"/>
          <w:sz w:val="24"/>
          <w:szCs w:val="24"/>
        </w:rPr>
        <w:t>des:</w:t>
      </w:r>
    </w:p>
    <w:p w:rsidR="00C15371" w:rsidRPr="000506FA" w:rsidRDefault="00F86E6C" w:rsidP="00C15371">
      <w:pPr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(a) M</w:t>
      </w:r>
      <w:r w:rsidR="00C15371" w:rsidRPr="000506FA">
        <w:rPr>
          <w:rFonts w:ascii="Times New Roman" w:hAnsi="Times New Roman" w:cs="Times New Roman"/>
          <w:sz w:val="24"/>
          <w:szCs w:val="24"/>
        </w:rPr>
        <w:t xml:space="preserve">easurable goals approved by the LEA governing board on improving student safety, student engagement, school culture, or </w:t>
      </w:r>
      <w:r w:rsidR="00C15371" w:rsidRPr="000506FA">
        <w:rPr>
          <w:rFonts w:ascii="Times New Roman" w:hAnsi="Times New Roman" w:cs="Times New Roman"/>
          <w:sz w:val="24"/>
          <w:szCs w:val="24"/>
          <w:u w:val="single"/>
        </w:rPr>
        <w:t>academic achievement</w:t>
      </w:r>
      <w:r w:rsidR="00C15371" w:rsidRPr="000506FA">
        <w:rPr>
          <w:rFonts w:ascii="Times New Roman" w:hAnsi="Times New Roman" w:cs="Times New Roman"/>
          <w:sz w:val="24"/>
          <w:szCs w:val="24"/>
        </w:rPr>
        <w:t>;</w:t>
      </w:r>
    </w:p>
    <w:p w:rsidR="00C15371" w:rsidRPr="000506FA" w:rsidRDefault="007A69B5" w:rsidP="00C153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GOAL #1</w:t>
      </w:r>
      <w:r w:rsidR="0049275B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839A5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285A83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May 24, 2024</w:t>
      </w:r>
      <w:r w:rsidR="000874EA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Esperanza Elementary will </w:t>
      </w:r>
      <w:r w:rsidR="00E839A5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Increase the percentage of English language learners by 10% in English language arts (ELA). In </w:t>
      </w:r>
      <w:r w:rsidR="00285A83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2022-2023</w:t>
      </w:r>
      <w:r w:rsidR="00E839A5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ELLs</w:t>
      </w:r>
      <w:r w:rsidR="00285A83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scored 30</w:t>
      </w:r>
      <w:r w:rsidR="00E15022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proficient. In </w:t>
      </w:r>
      <w:proofErr w:type="gramStart"/>
      <w:r w:rsidR="00E15022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85A83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3-2024</w:t>
      </w:r>
      <w:proofErr w:type="gramEnd"/>
      <w:r w:rsidR="00E15022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will score 3</w:t>
      </w:r>
      <w:r w:rsidR="00285A83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022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% proficient in ELA.</w:t>
      </w:r>
    </w:p>
    <w:p w:rsidR="007A69B5" w:rsidRPr="000506FA" w:rsidRDefault="007A69B5" w:rsidP="007A69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GOAL #2: </w:t>
      </w:r>
      <w:r w:rsidR="00E839A5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285A83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May 24</w:t>
      </w:r>
      <w:r w:rsidR="00E839A5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, 202</w:t>
      </w:r>
      <w:r w:rsidR="00285A83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874EA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39A5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Esperanza Elementary will Increase the percentage of English language learners by 10% in math, grades 3</w:t>
      </w:r>
      <w:r w:rsidR="00E839A5" w:rsidRPr="000506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E839A5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-6th. In 202</w:t>
      </w:r>
      <w:r w:rsidR="00285A83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839A5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285A83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839A5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ELLs</w:t>
      </w:r>
      <w:r w:rsidR="00DC6042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scored 29</w:t>
      </w:r>
      <w:r w:rsidR="00E15022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% proficient.</w:t>
      </w:r>
      <w:r w:rsidR="00DC6042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202</w:t>
      </w:r>
      <w:r w:rsidR="00285A83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C6042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285A83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C6042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ELLs will score 32</w:t>
      </w:r>
      <w:r w:rsidR="00E15022" w:rsidRPr="000506FA">
        <w:rPr>
          <w:rFonts w:ascii="Times New Roman" w:hAnsi="Times New Roman" w:cs="Times New Roman"/>
          <w:color w:val="000000" w:themeColor="text1"/>
          <w:sz w:val="24"/>
          <w:szCs w:val="24"/>
        </w:rPr>
        <w:t>% proficient.</w:t>
      </w:r>
    </w:p>
    <w:p w:rsidR="00C15371" w:rsidRPr="000506FA" w:rsidRDefault="00C15371" w:rsidP="00C15371">
      <w:pPr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(b) how the LEA intends to meet the goals described in Subsection (3)(a) through the use of the money;</w:t>
      </w:r>
      <w:r w:rsidR="00946F79" w:rsidRPr="000506FA">
        <w:rPr>
          <w:rFonts w:ascii="Times New Roman" w:hAnsi="Times New Roman" w:cs="Times New Roman"/>
          <w:sz w:val="24"/>
          <w:szCs w:val="24"/>
        </w:rPr>
        <w:t xml:space="preserve">  </w:t>
      </w:r>
      <w:r w:rsidR="00E839A5" w:rsidRPr="000506FA">
        <w:rPr>
          <w:rFonts w:ascii="Times New Roman" w:hAnsi="Times New Roman" w:cs="Times New Roman"/>
          <w:sz w:val="24"/>
          <w:szCs w:val="24"/>
          <w:u w:val="single"/>
        </w:rPr>
        <w:t xml:space="preserve">Esperanza Elementary School will hire an English </w:t>
      </w:r>
      <w:r w:rsidR="00924053" w:rsidRPr="000506FA">
        <w:rPr>
          <w:rFonts w:ascii="Times New Roman" w:hAnsi="Times New Roman" w:cs="Times New Roman"/>
          <w:sz w:val="24"/>
          <w:szCs w:val="24"/>
          <w:u w:val="single"/>
        </w:rPr>
        <w:t xml:space="preserve">Language Arts Interventionist </w:t>
      </w:r>
      <w:r w:rsidR="00E839A5" w:rsidRPr="000506FA">
        <w:rPr>
          <w:rFonts w:ascii="Times New Roman" w:hAnsi="Times New Roman" w:cs="Times New Roman"/>
          <w:sz w:val="24"/>
          <w:szCs w:val="24"/>
          <w:u w:val="single"/>
        </w:rPr>
        <w:t xml:space="preserve">to work </w:t>
      </w:r>
      <w:r w:rsidR="00285A83" w:rsidRPr="000506FA">
        <w:rPr>
          <w:rFonts w:ascii="Times New Roman" w:hAnsi="Times New Roman" w:cs="Times New Roman"/>
          <w:sz w:val="24"/>
          <w:szCs w:val="24"/>
          <w:u w:val="single"/>
        </w:rPr>
        <w:t xml:space="preserve">with first grade students. </w:t>
      </w:r>
      <w:r w:rsidR="00946F79" w:rsidRPr="000506FA">
        <w:rPr>
          <w:rFonts w:ascii="Times New Roman" w:hAnsi="Times New Roman" w:cs="Times New Roman"/>
          <w:sz w:val="24"/>
          <w:szCs w:val="24"/>
        </w:rPr>
        <w:t xml:space="preserve">  </w:t>
      </w:r>
      <w:r w:rsidR="00285A83" w:rsidRPr="000506FA">
        <w:rPr>
          <w:rFonts w:ascii="Times New Roman" w:hAnsi="Times New Roman" w:cs="Times New Roman"/>
          <w:sz w:val="24"/>
          <w:szCs w:val="24"/>
        </w:rPr>
        <w:t xml:space="preserve">Esperanza Elementary School has also replaced one of the fourth grade teachers, whose scores were exemplarily </w:t>
      </w:r>
      <w:proofErr w:type="gramStart"/>
      <w:r w:rsidR="00285A83" w:rsidRPr="000506FA">
        <w:rPr>
          <w:rFonts w:ascii="Times New Roman" w:hAnsi="Times New Roman" w:cs="Times New Roman"/>
          <w:sz w:val="24"/>
          <w:szCs w:val="24"/>
        </w:rPr>
        <w:t>low</w:t>
      </w:r>
      <w:r w:rsidR="00924053" w:rsidRPr="000506FA">
        <w:rPr>
          <w:rFonts w:ascii="Times New Roman" w:hAnsi="Times New Roman" w:cs="Times New Roman"/>
          <w:sz w:val="24"/>
          <w:szCs w:val="24"/>
        </w:rPr>
        <w:t xml:space="preserve"> test</w:t>
      </w:r>
      <w:proofErr w:type="gramEnd"/>
      <w:r w:rsidR="00924053" w:rsidRPr="000506FA">
        <w:rPr>
          <w:rFonts w:ascii="Times New Roman" w:hAnsi="Times New Roman" w:cs="Times New Roman"/>
          <w:sz w:val="24"/>
          <w:szCs w:val="24"/>
        </w:rPr>
        <w:t xml:space="preserve"> scores</w:t>
      </w:r>
      <w:r w:rsidR="00285A83" w:rsidRPr="000506FA">
        <w:rPr>
          <w:rFonts w:ascii="Times New Roman" w:hAnsi="Times New Roman" w:cs="Times New Roman"/>
          <w:sz w:val="24"/>
          <w:szCs w:val="24"/>
        </w:rPr>
        <w:t xml:space="preserve">. </w:t>
      </w:r>
      <w:r w:rsidR="00946F79" w:rsidRPr="000506FA">
        <w:rPr>
          <w:rFonts w:ascii="Times New Roman" w:hAnsi="Times New Roman" w:cs="Times New Roman"/>
          <w:sz w:val="24"/>
          <w:szCs w:val="24"/>
        </w:rPr>
        <w:t>The Tota</w:t>
      </w:r>
      <w:r w:rsidR="000874EA" w:rsidRPr="000506FA">
        <w:rPr>
          <w:rFonts w:ascii="Times New Roman" w:hAnsi="Times New Roman" w:cs="Times New Roman"/>
          <w:sz w:val="24"/>
          <w:szCs w:val="24"/>
        </w:rPr>
        <w:t xml:space="preserve">l cost for this intervention </w:t>
      </w:r>
      <w:r w:rsidR="0072580E" w:rsidRPr="000506FA">
        <w:rPr>
          <w:rFonts w:ascii="Times New Roman" w:hAnsi="Times New Roman" w:cs="Times New Roman"/>
          <w:sz w:val="24"/>
          <w:szCs w:val="24"/>
        </w:rPr>
        <w:t xml:space="preserve">will be </w:t>
      </w:r>
      <w:r w:rsidR="00285A83" w:rsidRPr="000506FA">
        <w:rPr>
          <w:rFonts w:ascii="Times New Roman" w:hAnsi="Times New Roman" w:cs="Times New Roman"/>
          <w:sz w:val="24"/>
          <w:szCs w:val="24"/>
        </w:rPr>
        <w:t>$40,000</w:t>
      </w:r>
      <w:r w:rsidR="00924053" w:rsidRPr="000506FA">
        <w:rPr>
          <w:rFonts w:ascii="Times New Roman" w:hAnsi="Times New Roman" w:cs="Times New Roman"/>
          <w:sz w:val="24"/>
          <w:szCs w:val="24"/>
        </w:rPr>
        <w:t xml:space="preserve"> for the interventionist who</w:t>
      </w:r>
      <w:r w:rsidR="00E15022" w:rsidRPr="000506FA">
        <w:rPr>
          <w:rFonts w:ascii="Times New Roman" w:hAnsi="Times New Roman" w:cs="Times New Roman"/>
          <w:sz w:val="24"/>
          <w:szCs w:val="24"/>
        </w:rPr>
        <w:t xml:space="preserve"> will work </w:t>
      </w:r>
      <w:r w:rsidR="00924053" w:rsidRPr="000506FA">
        <w:rPr>
          <w:rFonts w:ascii="Times New Roman" w:hAnsi="Times New Roman" w:cs="Times New Roman"/>
          <w:sz w:val="24"/>
          <w:szCs w:val="24"/>
        </w:rPr>
        <w:t>full time</w:t>
      </w:r>
      <w:r w:rsidR="00285A83" w:rsidRPr="000506FA">
        <w:rPr>
          <w:rFonts w:ascii="Times New Roman" w:hAnsi="Times New Roman" w:cs="Times New Roman"/>
          <w:sz w:val="24"/>
          <w:szCs w:val="24"/>
        </w:rPr>
        <w:t xml:space="preserve">. The </w:t>
      </w:r>
      <w:r w:rsidR="00924053" w:rsidRPr="000506FA">
        <w:rPr>
          <w:rFonts w:ascii="Times New Roman" w:hAnsi="Times New Roman" w:cs="Times New Roman"/>
          <w:sz w:val="24"/>
          <w:szCs w:val="24"/>
        </w:rPr>
        <w:t>interventionist</w:t>
      </w:r>
      <w:r w:rsidR="00285A83" w:rsidRPr="000506FA">
        <w:rPr>
          <w:rFonts w:ascii="Times New Roman" w:hAnsi="Times New Roman" w:cs="Times New Roman"/>
          <w:sz w:val="24"/>
          <w:szCs w:val="24"/>
        </w:rPr>
        <w:t xml:space="preserve"> will also qualify for benefits like retirement &amp; health insurance.</w:t>
      </w:r>
      <w:r w:rsidR="001F4A87" w:rsidRPr="000506FA">
        <w:rPr>
          <w:rFonts w:ascii="Times New Roman" w:hAnsi="Times New Roman" w:cs="Times New Roman"/>
          <w:sz w:val="24"/>
          <w:szCs w:val="24"/>
        </w:rPr>
        <w:t xml:space="preserve"> Esperanza Elementary School will also monitor very specifically 4</w:t>
      </w:r>
      <w:r w:rsidR="001F4A87" w:rsidRPr="000506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4A87" w:rsidRPr="000506FA">
        <w:rPr>
          <w:rFonts w:ascii="Times New Roman" w:hAnsi="Times New Roman" w:cs="Times New Roman"/>
          <w:sz w:val="24"/>
          <w:szCs w:val="24"/>
        </w:rPr>
        <w:t xml:space="preserve"> grade students who performed very poorly in </w:t>
      </w:r>
      <w:proofErr w:type="gramStart"/>
      <w:r w:rsidR="001F4A87" w:rsidRPr="000506FA">
        <w:rPr>
          <w:rFonts w:ascii="Times New Roman" w:hAnsi="Times New Roman" w:cs="Times New Roman"/>
          <w:sz w:val="24"/>
          <w:szCs w:val="24"/>
        </w:rPr>
        <w:t>2023 ,</w:t>
      </w:r>
      <w:proofErr w:type="gramEnd"/>
      <w:r w:rsidR="001F4A87" w:rsidRPr="000506FA">
        <w:rPr>
          <w:rFonts w:ascii="Times New Roman" w:hAnsi="Times New Roman" w:cs="Times New Roman"/>
          <w:sz w:val="24"/>
          <w:szCs w:val="24"/>
        </w:rPr>
        <w:t xml:space="preserve"> including the one class </w:t>
      </w:r>
      <w:r w:rsidR="004D1092" w:rsidRPr="000506FA">
        <w:rPr>
          <w:rFonts w:ascii="Times New Roman" w:hAnsi="Times New Roman" w:cs="Times New Roman"/>
          <w:sz w:val="24"/>
          <w:szCs w:val="24"/>
        </w:rPr>
        <w:t xml:space="preserve">that had 0% proficient students. Their </w:t>
      </w:r>
      <w:r w:rsidR="001F4A87" w:rsidRPr="000506FA">
        <w:rPr>
          <w:rFonts w:ascii="Times New Roman" w:hAnsi="Times New Roman" w:cs="Times New Roman"/>
          <w:sz w:val="24"/>
          <w:szCs w:val="24"/>
        </w:rPr>
        <w:t xml:space="preserve">progress monitoring results </w:t>
      </w:r>
      <w:proofErr w:type="gramStart"/>
      <w:r w:rsidR="004D1092" w:rsidRPr="000506FA">
        <w:rPr>
          <w:rFonts w:ascii="Times New Roman" w:hAnsi="Times New Roman" w:cs="Times New Roman"/>
          <w:sz w:val="24"/>
          <w:szCs w:val="24"/>
        </w:rPr>
        <w:t>will be monitored</w:t>
      </w:r>
      <w:proofErr w:type="gramEnd"/>
      <w:r w:rsidR="004D1092" w:rsidRPr="000506FA">
        <w:rPr>
          <w:rFonts w:ascii="Times New Roman" w:hAnsi="Times New Roman" w:cs="Times New Roman"/>
          <w:sz w:val="24"/>
          <w:szCs w:val="24"/>
        </w:rPr>
        <w:t xml:space="preserve"> </w:t>
      </w:r>
      <w:r w:rsidR="001F4A87" w:rsidRPr="000506FA">
        <w:rPr>
          <w:rFonts w:ascii="Times New Roman" w:hAnsi="Times New Roman" w:cs="Times New Roman"/>
          <w:sz w:val="24"/>
          <w:szCs w:val="24"/>
        </w:rPr>
        <w:t>and will hire an additional interventionist to work with students individually or small groups who may</w:t>
      </w:r>
      <w:r w:rsidR="004D1092" w:rsidRPr="000506FA">
        <w:rPr>
          <w:rFonts w:ascii="Times New Roman" w:hAnsi="Times New Roman" w:cs="Times New Roman"/>
          <w:sz w:val="24"/>
          <w:szCs w:val="24"/>
        </w:rPr>
        <w:t xml:space="preserve"> not be showing progress. Other classes and grades </w:t>
      </w:r>
      <w:proofErr w:type="gramStart"/>
      <w:r w:rsidR="004D1092" w:rsidRPr="000506FA">
        <w:rPr>
          <w:rFonts w:ascii="Times New Roman" w:hAnsi="Times New Roman" w:cs="Times New Roman"/>
          <w:sz w:val="24"/>
          <w:szCs w:val="24"/>
        </w:rPr>
        <w:t>will be monitored</w:t>
      </w:r>
      <w:proofErr w:type="gramEnd"/>
      <w:r w:rsidR="004D1092" w:rsidRPr="000506FA">
        <w:rPr>
          <w:rFonts w:ascii="Times New Roman" w:hAnsi="Times New Roman" w:cs="Times New Roman"/>
          <w:sz w:val="24"/>
          <w:szCs w:val="24"/>
        </w:rPr>
        <w:t xml:space="preserve"> and additional tutors will be hired to support students who begin to struggle. TSSA funds </w:t>
      </w:r>
      <w:proofErr w:type="gramStart"/>
      <w:r w:rsidR="004D1092" w:rsidRPr="000506FA">
        <w:rPr>
          <w:rFonts w:ascii="Times New Roman" w:hAnsi="Times New Roman" w:cs="Times New Roman"/>
          <w:sz w:val="24"/>
          <w:szCs w:val="24"/>
        </w:rPr>
        <w:t>will be used</w:t>
      </w:r>
      <w:proofErr w:type="gramEnd"/>
      <w:r w:rsidR="004D1092" w:rsidRPr="000506FA">
        <w:rPr>
          <w:rFonts w:ascii="Times New Roman" w:hAnsi="Times New Roman" w:cs="Times New Roman"/>
          <w:sz w:val="24"/>
          <w:szCs w:val="24"/>
        </w:rPr>
        <w:t xml:space="preserve"> to pay for any interve</w:t>
      </w:r>
      <w:r w:rsidR="000506FA" w:rsidRPr="000506FA">
        <w:rPr>
          <w:rFonts w:ascii="Times New Roman" w:hAnsi="Times New Roman" w:cs="Times New Roman"/>
          <w:sz w:val="24"/>
          <w:szCs w:val="24"/>
        </w:rPr>
        <w:t>ntionists, but not more than $20</w:t>
      </w:r>
      <w:r w:rsidR="004D1092" w:rsidRPr="000506FA">
        <w:rPr>
          <w:rFonts w:ascii="Times New Roman" w:hAnsi="Times New Roman" w:cs="Times New Roman"/>
          <w:sz w:val="24"/>
          <w:szCs w:val="24"/>
        </w:rPr>
        <w:t>,</w:t>
      </w:r>
      <w:r w:rsidR="000506FA" w:rsidRPr="000506FA">
        <w:rPr>
          <w:rFonts w:ascii="Times New Roman" w:hAnsi="Times New Roman" w:cs="Times New Roman"/>
          <w:sz w:val="24"/>
          <w:szCs w:val="24"/>
        </w:rPr>
        <w:t>692.30</w:t>
      </w:r>
      <w:r w:rsidR="004D1092" w:rsidRPr="000506FA">
        <w:rPr>
          <w:rFonts w:ascii="Times New Roman" w:hAnsi="Times New Roman" w:cs="Times New Roman"/>
          <w:sz w:val="24"/>
          <w:szCs w:val="24"/>
        </w:rPr>
        <w:t>.</w:t>
      </w:r>
    </w:p>
    <w:p w:rsidR="000874EA" w:rsidRPr="000506FA" w:rsidRDefault="00285A83" w:rsidP="00E70498">
      <w:pPr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 xml:space="preserve">Additionally, Esperanza Elementary School has opted to increase salaries for all teachers in order to increase retention. </w:t>
      </w:r>
      <w:proofErr w:type="gramStart"/>
      <w:r w:rsidR="00E70498" w:rsidRPr="000506FA">
        <w:rPr>
          <w:rFonts w:ascii="Times New Roman" w:hAnsi="Times New Roman" w:cs="Times New Roman"/>
          <w:sz w:val="24"/>
          <w:szCs w:val="24"/>
        </w:rPr>
        <w:t>Research clearly and convincingly shows that if teacher turnover occurs students score nearly 10% lower than if teachers are retained (Young, 2018).</w:t>
      </w:r>
      <w:proofErr w:type="gramEnd"/>
      <w:r w:rsidR="00E70498" w:rsidRPr="000506FA">
        <w:rPr>
          <w:rFonts w:ascii="Times New Roman" w:hAnsi="Times New Roman" w:cs="Times New Roman"/>
          <w:sz w:val="24"/>
          <w:szCs w:val="24"/>
        </w:rPr>
        <w:t xml:space="preserve"> </w:t>
      </w:r>
      <w:r w:rsidR="00E70498" w:rsidRPr="000506FA">
        <w:rPr>
          <w:rFonts w:ascii="Times New Roman" w:hAnsi="Times New Roman" w:cs="Times New Roman"/>
          <w:sz w:val="24"/>
          <w:szCs w:val="24"/>
        </w:rPr>
        <w:t xml:space="preserve">The results of </w:t>
      </w:r>
      <w:r w:rsidR="00E70498" w:rsidRPr="000506FA">
        <w:rPr>
          <w:rFonts w:ascii="Times New Roman" w:hAnsi="Times New Roman" w:cs="Times New Roman"/>
          <w:sz w:val="24"/>
          <w:szCs w:val="24"/>
        </w:rPr>
        <w:t>a</w:t>
      </w:r>
      <w:r w:rsidR="00E70498" w:rsidRPr="000506FA">
        <w:rPr>
          <w:rFonts w:ascii="Times New Roman" w:hAnsi="Times New Roman" w:cs="Times New Roman"/>
          <w:sz w:val="24"/>
          <w:szCs w:val="24"/>
        </w:rPr>
        <w:t xml:space="preserve"> study indicated that, within the</w:t>
      </w:r>
      <w:r w:rsidR="00E70498" w:rsidRPr="000506FA">
        <w:rPr>
          <w:rFonts w:ascii="Times New Roman" w:hAnsi="Times New Roman" w:cs="Times New Roman"/>
          <w:sz w:val="24"/>
          <w:szCs w:val="24"/>
        </w:rPr>
        <w:t xml:space="preserve"> </w:t>
      </w:r>
      <w:r w:rsidR="00E70498" w:rsidRPr="000506FA">
        <w:rPr>
          <w:rFonts w:ascii="Times New Roman" w:hAnsi="Times New Roman" w:cs="Times New Roman"/>
          <w:sz w:val="24"/>
          <w:szCs w:val="24"/>
        </w:rPr>
        <w:t>same school and during the same year, students’ test scores were lower by 7.4% to 9.6% of</w:t>
      </w:r>
      <w:r w:rsidR="00E70498" w:rsidRPr="000506FA">
        <w:rPr>
          <w:rFonts w:ascii="Times New Roman" w:hAnsi="Times New Roman" w:cs="Times New Roman"/>
          <w:sz w:val="24"/>
          <w:szCs w:val="24"/>
        </w:rPr>
        <w:t xml:space="preserve"> </w:t>
      </w:r>
      <w:r w:rsidR="00E70498" w:rsidRPr="000506FA">
        <w:rPr>
          <w:rFonts w:ascii="Times New Roman" w:hAnsi="Times New Roman" w:cs="Times New Roman"/>
          <w:sz w:val="24"/>
          <w:szCs w:val="24"/>
        </w:rPr>
        <w:t>a standard deviation in math when substantial teacher turnover occurred. The same study</w:t>
      </w:r>
      <w:r w:rsidR="00E70498" w:rsidRPr="000506FA">
        <w:rPr>
          <w:rFonts w:ascii="Times New Roman" w:hAnsi="Times New Roman" w:cs="Times New Roman"/>
          <w:sz w:val="24"/>
          <w:szCs w:val="24"/>
        </w:rPr>
        <w:t xml:space="preserve"> </w:t>
      </w:r>
      <w:r w:rsidR="00E70498" w:rsidRPr="000506FA">
        <w:rPr>
          <w:rFonts w:ascii="Times New Roman" w:hAnsi="Times New Roman" w:cs="Times New Roman"/>
          <w:sz w:val="24"/>
          <w:szCs w:val="24"/>
        </w:rPr>
        <w:t>showed that scores were 6% to 8.3% of a standard deviation lower in English Language</w:t>
      </w:r>
      <w:r w:rsidR="00E70498" w:rsidRPr="000506FA">
        <w:rPr>
          <w:rFonts w:ascii="Times New Roman" w:hAnsi="Times New Roman" w:cs="Times New Roman"/>
          <w:sz w:val="24"/>
          <w:szCs w:val="24"/>
        </w:rPr>
        <w:t xml:space="preserve"> </w:t>
      </w:r>
      <w:r w:rsidR="00E70498" w:rsidRPr="000506FA">
        <w:rPr>
          <w:rFonts w:ascii="Times New Roman" w:hAnsi="Times New Roman" w:cs="Times New Roman"/>
          <w:sz w:val="24"/>
          <w:szCs w:val="24"/>
        </w:rPr>
        <w:t>Arts in years that had 100% teacher turnover when compared with years in which there was</w:t>
      </w:r>
      <w:r w:rsidR="00E70498" w:rsidRPr="000506FA">
        <w:rPr>
          <w:rFonts w:ascii="Times New Roman" w:hAnsi="Times New Roman" w:cs="Times New Roman"/>
          <w:sz w:val="24"/>
          <w:szCs w:val="24"/>
        </w:rPr>
        <w:t xml:space="preserve"> no turnover in a school (Young, 2018).</w:t>
      </w:r>
    </w:p>
    <w:p w:rsidR="00E70498" w:rsidRPr="000506FA" w:rsidRDefault="00E70498" w:rsidP="007A69B5">
      <w:pPr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While some programs fail to show that financial incentives help to retain teachers, those programs researched</w:t>
      </w:r>
      <w:r w:rsidR="001F4A87" w:rsidRPr="000506FA">
        <w:rPr>
          <w:rFonts w:ascii="Times New Roman" w:hAnsi="Times New Roman" w:cs="Times New Roman"/>
          <w:sz w:val="24"/>
          <w:szCs w:val="24"/>
        </w:rPr>
        <w:t xml:space="preserve"> offer</w:t>
      </w:r>
      <w:r w:rsidRPr="000506FA">
        <w:rPr>
          <w:rFonts w:ascii="Times New Roman" w:hAnsi="Times New Roman" w:cs="Times New Roman"/>
          <w:sz w:val="24"/>
          <w:szCs w:val="24"/>
        </w:rPr>
        <w:t xml:space="preserve"> financial incentives that were small (under $1,000) and not permanent (</w:t>
      </w:r>
      <w:proofErr w:type="spellStart"/>
      <w:r w:rsidRPr="000506FA">
        <w:rPr>
          <w:rFonts w:ascii="Times New Roman" w:hAnsi="Times New Roman" w:cs="Times New Roman"/>
          <w:sz w:val="24"/>
          <w:szCs w:val="24"/>
        </w:rPr>
        <w:t>Shifrer</w:t>
      </w:r>
      <w:proofErr w:type="spellEnd"/>
      <w:r w:rsidRPr="000506FA">
        <w:rPr>
          <w:rFonts w:ascii="Times New Roman" w:hAnsi="Times New Roman" w:cs="Times New Roman"/>
          <w:sz w:val="24"/>
          <w:szCs w:val="24"/>
        </w:rPr>
        <w:t xml:space="preserve">, Turley, and Heard, 2017). Esperanza Elementary School increased salaries on the salary schedule by nearly 20% in 2023-2024 </w:t>
      </w:r>
      <w:r w:rsidR="00924053" w:rsidRPr="000506FA">
        <w:rPr>
          <w:rFonts w:ascii="Times New Roman" w:hAnsi="Times New Roman" w:cs="Times New Roman"/>
          <w:sz w:val="24"/>
          <w:szCs w:val="24"/>
        </w:rPr>
        <w:t xml:space="preserve">and the increases are permanent with the help of grants like the TSSA. Esperanza will use the 40% of the grant, as allowed by rules in order to retain our teachers. The total cost of this intervention is 40% of </w:t>
      </w:r>
      <w:r w:rsidR="000506FA" w:rsidRPr="000506FA">
        <w:rPr>
          <w:rFonts w:ascii="Times New Roman" w:hAnsi="Times New Roman" w:cs="Times New Roman"/>
          <w:sz w:val="24"/>
          <w:szCs w:val="24"/>
        </w:rPr>
        <w:t>$126,092.30, which is $50,400</w:t>
      </w:r>
      <w:r w:rsidR="00924053" w:rsidRPr="000506FA">
        <w:rPr>
          <w:rFonts w:ascii="Times New Roman" w:hAnsi="Times New Roman" w:cs="Times New Roman"/>
          <w:sz w:val="24"/>
          <w:szCs w:val="24"/>
        </w:rPr>
        <w:t>.</w:t>
      </w:r>
    </w:p>
    <w:p w:rsidR="00E70498" w:rsidRPr="000506FA" w:rsidRDefault="00E70498" w:rsidP="00E704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Young, S. (2018). Teacher retention and student achievement: how to hire and retain effective teachers. Delta Kappa Gamma Bulletin, 84(3).</w:t>
      </w:r>
    </w:p>
    <w:p w:rsidR="00E70498" w:rsidRPr="000506FA" w:rsidRDefault="00E70498" w:rsidP="0092405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50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Shifrer</w:t>
      </w:r>
      <w:proofErr w:type="spellEnd"/>
      <w:r w:rsidRPr="00050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D., Turley, R. L., &amp; Heard, H. (2017). Do teacher financial awards improve teacher retention and student achievement in an urban disadvantaged school district</w:t>
      </w:r>
      <w:proofErr w:type="gramStart"/>
      <w:r w:rsidRPr="00050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?.</w:t>
      </w:r>
      <w:proofErr w:type="gramEnd"/>
      <w:r w:rsidRPr="00050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506F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Educational Research Journal</w:t>
      </w:r>
      <w:r w:rsidRPr="00050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506F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54</w:t>
      </w:r>
      <w:r w:rsidRPr="000506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1117-1153.</w:t>
      </w:r>
    </w:p>
    <w:p w:rsidR="00E70498" w:rsidRPr="000506FA" w:rsidRDefault="00E70498" w:rsidP="007A69B5">
      <w:pPr>
        <w:rPr>
          <w:rFonts w:ascii="Times New Roman" w:hAnsi="Times New Roman" w:cs="Times New Roman"/>
          <w:sz w:val="24"/>
          <w:szCs w:val="24"/>
        </w:rPr>
      </w:pPr>
    </w:p>
    <w:p w:rsidR="00C15371" w:rsidRPr="000506FA" w:rsidRDefault="00C15371" w:rsidP="000F46B4">
      <w:pPr>
        <w:shd w:val="clear" w:color="auto" w:fill="000000" w:themeFill="text1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0506FA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0506FA">
        <w:rPr>
          <w:rFonts w:ascii="Times New Roman" w:hAnsi="Times New Roman" w:cs="Times New Roman"/>
          <w:sz w:val="24"/>
          <w:szCs w:val="24"/>
        </w:rPr>
        <w:t xml:space="preserve"> the LEA is meeting the requirements related to parent education des</w:t>
      </w:r>
      <w:r w:rsidR="0069233E" w:rsidRPr="000506FA">
        <w:rPr>
          <w:rFonts w:ascii="Times New Roman" w:hAnsi="Times New Roman" w:cs="Times New Roman"/>
          <w:sz w:val="24"/>
          <w:szCs w:val="24"/>
        </w:rPr>
        <w:t>cribed in Section 53G-9-703</w:t>
      </w:r>
    </w:p>
    <w:p w:rsidR="00324EC6" w:rsidRPr="000506FA" w:rsidRDefault="00F86E6C" w:rsidP="00C15371">
      <w:pPr>
        <w:rPr>
          <w:rFonts w:ascii="Times New Roman" w:hAnsi="Times New Roman" w:cs="Times New Roman"/>
          <w:b/>
          <w:sz w:val="24"/>
          <w:szCs w:val="24"/>
        </w:rPr>
      </w:pPr>
      <w:r w:rsidRPr="000506F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24EC6" w:rsidRPr="000506FA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78654F" w:rsidRPr="000506FA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="000F46B4" w:rsidRPr="000506FA">
        <w:rPr>
          <w:rFonts w:ascii="Times New Roman" w:hAnsi="Times New Roman" w:cs="Times New Roman"/>
          <w:b/>
          <w:sz w:val="24"/>
          <w:szCs w:val="24"/>
        </w:rPr>
        <w:t xml:space="preserve">(TOTAL </w:t>
      </w:r>
      <w:r w:rsidR="001F4A87" w:rsidRPr="000506FA">
        <w:rPr>
          <w:rFonts w:ascii="Times New Roman" w:hAnsi="Times New Roman" w:cs="Times New Roman"/>
          <w:b/>
          <w:sz w:val="24"/>
          <w:szCs w:val="24"/>
        </w:rPr>
        <w:t>extra services pay</w:t>
      </w:r>
      <w:r w:rsidR="000F46B4" w:rsidRPr="000506FA">
        <w:rPr>
          <w:rFonts w:ascii="Times New Roman" w:hAnsi="Times New Roman" w:cs="Times New Roman"/>
          <w:b/>
          <w:sz w:val="24"/>
          <w:szCs w:val="24"/>
        </w:rPr>
        <w:t xml:space="preserve"> $</w:t>
      </w:r>
      <w:r w:rsidR="0049275B" w:rsidRPr="000506FA">
        <w:rPr>
          <w:rFonts w:ascii="Times New Roman" w:hAnsi="Times New Roman" w:cs="Times New Roman"/>
          <w:b/>
          <w:sz w:val="24"/>
          <w:szCs w:val="24"/>
        </w:rPr>
        <w:t>10</w:t>
      </w:r>
      <w:r w:rsidR="000F46B4" w:rsidRPr="000506FA">
        <w:rPr>
          <w:rFonts w:ascii="Times New Roman" w:hAnsi="Times New Roman" w:cs="Times New Roman"/>
          <w:b/>
          <w:sz w:val="24"/>
          <w:szCs w:val="24"/>
        </w:rPr>
        <w:t>,000</w:t>
      </w:r>
      <w:r w:rsidR="001F4A87" w:rsidRPr="000506FA">
        <w:rPr>
          <w:rFonts w:ascii="Times New Roman" w:hAnsi="Times New Roman" w:cs="Times New Roman"/>
          <w:b/>
          <w:sz w:val="24"/>
          <w:szCs w:val="24"/>
        </w:rPr>
        <w:t>; $4,0</w:t>
      </w:r>
      <w:r w:rsidR="00231577" w:rsidRPr="000506FA">
        <w:rPr>
          <w:rFonts w:ascii="Times New Roman" w:hAnsi="Times New Roman" w:cs="Times New Roman"/>
          <w:b/>
          <w:sz w:val="24"/>
          <w:szCs w:val="24"/>
        </w:rPr>
        <w:t>00 books; pres</w:t>
      </w:r>
      <w:r w:rsidR="001F4A87" w:rsidRPr="000506FA">
        <w:rPr>
          <w:rFonts w:ascii="Times New Roman" w:hAnsi="Times New Roman" w:cs="Times New Roman"/>
          <w:b/>
          <w:sz w:val="24"/>
          <w:szCs w:val="24"/>
        </w:rPr>
        <w:t>enter gifts $1,000 total $</w:t>
      </w:r>
      <w:proofErr w:type="gramStart"/>
      <w:r w:rsidR="001F4A87" w:rsidRPr="000506FA">
        <w:rPr>
          <w:rFonts w:ascii="Times New Roman" w:hAnsi="Times New Roman" w:cs="Times New Roman"/>
          <w:b/>
          <w:sz w:val="24"/>
          <w:szCs w:val="24"/>
        </w:rPr>
        <w:t>15,000</w:t>
      </w:r>
      <w:r w:rsidR="00231577" w:rsidRPr="00050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C65" w:rsidRPr="000506FA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24EC6" w:rsidRPr="000506FA" w:rsidRDefault="00324EC6" w:rsidP="00354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6FA">
        <w:rPr>
          <w:rFonts w:ascii="Times New Roman" w:hAnsi="Times New Roman" w:cs="Times New Roman"/>
          <w:b/>
          <w:sz w:val="24"/>
          <w:szCs w:val="24"/>
        </w:rPr>
        <w:t xml:space="preserve">Committee of faculty, staff, </w:t>
      </w:r>
      <w:r w:rsidR="003675EB" w:rsidRPr="000506FA">
        <w:rPr>
          <w:rFonts w:ascii="Times New Roman" w:hAnsi="Times New Roman" w:cs="Times New Roman"/>
          <w:b/>
          <w:sz w:val="24"/>
          <w:szCs w:val="24"/>
        </w:rPr>
        <w:t xml:space="preserve">and/or </w:t>
      </w:r>
      <w:r w:rsidRPr="000506FA">
        <w:rPr>
          <w:rFonts w:ascii="Times New Roman" w:hAnsi="Times New Roman" w:cs="Times New Roman"/>
          <w:b/>
          <w:sz w:val="24"/>
          <w:szCs w:val="24"/>
        </w:rPr>
        <w:t>admin</w:t>
      </w:r>
      <w:r w:rsidR="003675EB" w:rsidRPr="000506FA">
        <w:rPr>
          <w:rFonts w:ascii="Times New Roman" w:hAnsi="Times New Roman" w:cs="Times New Roman"/>
          <w:b/>
          <w:sz w:val="24"/>
          <w:szCs w:val="24"/>
        </w:rPr>
        <w:t>.</w:t>
      </w:r>
      <w:r w:rsidR="00B1709C" w:rsidRPr="000506F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B1709C" w:rsidRPr="000506FA">
        <w:rPr>
          <w:rFonts w:ascii="Times New Roman" w:hAnsi="Times New Roman" w:cs="Times New Roman"/>
          <w:b/>
          <w:sz w:val="24"/>
          <w:szCs w:val="24"/>
        </w:rPr>
        <w:t>minimum</w:t>
      </w:r>
      <w:proofErr w:type="gramEnd"/>
      <w:r w:rsidR="00B1709C" w:rsidRPr="000506FA">
        <w:rPr>
          <w:rFonts w:ascii="Times New Roman" w:hAnsi="Times New Roman" w:cs="Times New Roman"/>
          <w:b/>
          <w:sz w:val="24"/>
          <w:szCs w:val="24"/>
        </w:rPr>
        <w:t xml:space="preserve"> of five members</w:t>
      </w:r>
    </w:p>
    <w:p w:rsidR="00324EC6" w:rsidRPr="000506FA" w:rsidRDefault="00324EC6" w:rsidP="003546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Fed Programs Coordinator</w:t>
      </w:r>
      <w:r w:rsidR="0078654F" w:rsidRPr="000506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8654F" w:rsidRPr="000506FA">
        <w:rPr>
          <w:rFonts w:ascii="Times New Roman" w:hAnsi="Times New Roman" w:cs="Times New Roman"/>
          <w:sz w:val="24"/>
          <w:szCs w:val="24"/>
        </w:rPr>
        <w:t>Tairel</w:t>
      </w:r>
      <w:proofErr w:type="spellEnd"/>
      <w:r w:rsidR="0078654F" w:rsidRPr="000506FA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324EC6" w:rsidRPr="000506FA" w:rsidRDefault="00324EC6" w:rsidP="003546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6FA">
        <w:rPr>
          <w:rFonts w:ascii="Times New Roman" w:hAnsi="Times New Roman" w:cs="Times New Roman"/>
          <w:sz w:val="24"/>
          <w:szCs w:val="24"/>
        </w:rPr>
        <w:t>SpEd</w:t>
      </w:r>
      <w:proofErr w:type="spellEnd"/>
      <w:r w:rsidRPr="000506FA">
        <w:rPr>
          <w:rFonts w:ascii="Times New Roman" w:hAnsi="Times New Roman" w:cs="Times New Roman"/>
          <w:sz w:val="24"/>
          <w:szCs w:val="24"/>
        </w:rPr>
        <w:t xml:space="preserve"> </w:t>
      </w:r>
      <w:r w:rsidR="0049275B" w:rsidRPr="000506FA">
        <w:rPr>
          <w:rFonts w:ascii="Times New Roman" w:hAnsi="Times New Roman" w:cs="Times New Roman"/>
          <w:sz w:val="24"/>
          <w:szCs w:val="24"/>
        </w:rPr>
        <w:t>teacher</w:t>
      </w:r>
      <w:r w:rsidR="0078654F" w:rsidRPr="000506FA">
        <w:rPr>
          <w:rFonts w:ascii="Times New Roman" w:hAnsi="Times New Roman" w:cs="Times New Roman"/>
          <w:sz w:val="24"/>
          <w:szCs w:val="24"/>
        </w:rPr>
        <w:t xml:space="preserve"> – Sarah Quiroz</w:t>
      </w:r>
    </w:p>
    <w:p w:rsidR="001D0AC1" w:rsidRPr="000506FA" w:rsidRDefault="001D0AC1" w:rsidP="003546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 xml:space="preserve">VP – </w:t>
      </w:r>
      <w:proofErr w:type="spellStart"/>
      <w:r w:rsidRPr="000506FA">
        <w:rPr>
          <w:rFonts w:ascii="Times New Roman" w:hAnsi="Times New Roman" w:cs="Times New Roman"/>
          <w:sz w:val="24"/>
          <w:szCs w:val="24"/>
        </w:rPr>
        <w:t>Ivonne</w:t>
      </w:r>
      <w:proofErr w:type="spellEnd"/>
      <w:r w:rsidRPr="000506FA">
        <w:rPr>
          <w:rFonts w:ascii="Times New Roman" w:hAnsi="Times New Roman" w:cs="Times New Roman"/>
          <w:sz w:val="24"/>
          <w:szCs w:val="24"/>
        </w:rPr>
        <w:t xml:space="preserve"> Medina</w:t>
      </w:r>
    </w:p>
    <w:p w:rsidR="0078654F" w:rsidRPr="000506FA" w:rsidRDefault="00324EC6" w:rsidP="003546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0506FA">
        <w:rPr>
          <w:rFonts w:ascii="Times New Roman" w:hAnsi="Times New Roman" w:cs="Times New Roman"/>
          <w:sz w:val="24"/>
          <w:szCs w:val="24"/>
        </w:rPr>
        <w:t xml:space="preserve"> teacher</w:t>
      </w:r>
      <w:r w:rsidR="000F46B4" w:rsidRPr="000506FA">
        <w:rPr>
          <w:rFonts w:ascii="Times New Roman" w:hAnsi="Times New Roman" w:cs="Times New Roman"/>
          <w:sz w:val="24"/>
          <w:szCs w:val="24"/>
        </w:rPr>
        <w:t>s</w:t>
      </w:r>
      <w:r w:rsidRPr="000506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54F" w:rsidRPr="000506FA" w:rsidRDefault="0078654F" w:rsidP="007865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 xml:space="preserve">Ariana </w:t>
      </w:r>
      <w:r w:rsidR="00B1709C" w:rsidRPr="000506FA">
        <w:rPr>
          <w:rFonts w:ascii="Times New Roman" w:hAnsi="Times New Roman" w:cs="Times New Roman"/>
          <w:sz w:val="24"/>
          <w:szCs w:val="24"/>
        </w:rPr>
        <w:t>Cortes</w:t>
      </w:r>
      <w:r w:rsidRPr="000506FA">
        <w:rPr>
          <w:rFonts w:ascii="Times New Roman" w:hAnsi="Times New Roman" w:cs="Times New Roman"/>
          <w:sz w:val="24"/>
          <w:szCs w:val="24"/>
        </w:rPr>
        <w:t xml:space="preserve"> – Lower grades</w:t>
      </w:r>
      <w:r w:rsidRPr="000506FA">
        <w:rPr>
          <w:rFonts w:ascii="Times New Roman" w:hAnsi="Times New Roman" w:cs="Times New Roman"/>
          <w:sz w:val="24"/>
          <w:szCs w:val="24"/>
        </w:rPr>
        <w:tab/>
      </w:r>
    </w:p>
    <w:p w:rsidR="0078654F" w:rsidRPr="000506FA" w:rsidRDefault="0078654F" w:rsidP="007865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 xml:space="preserve">Jesse Hyatt  - Upper Grades </w:t>
      </w:r>
    </w:p>
    <w:p w:rsidR="000F46B4" w:rsidRPr="000506FA" w:rsidRDefault="0078654F" w:rsidP="003546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 xml:space="preserve"> </w:t>
      </w:r>
      <w:r w:rsidR="000F46B4" w:rsidRPr="000506FA">
        <w:rPr>
          <w:rFonts w:ascii="Times New Roman" w:hAnsi="Times New Roman" w:cs="Times New Roman"/>
          <w:b/>
          <w:sz w:val="24"/>
          <w:szCs w:val="24"/>
          <w:u w:val="single"/>
        </w:rPr>
        <w:t>COST</w:t>
      </w:r>
    </w:p>
    <w:p w:rsidR="00324EC6" w:rsidRPr="000506FA" w:rsidRDefault="00324EC6" w:rsidP="003546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Each committee member will</w:t>
      </w:r>
      <w:r w:rsidR="00B1709C" w:rsidRPr="000506FA">
        <w:rPr>
          <w:rFonts w:ascii="Times New Roman" w:hAnsi="Times New Roman" w:cs="Times New Roman"/>
          <w:sz w:val="24"/>
          <w:szCs w:val="24"/>
        </w:rPr>
        <w:t xml:space="preserve"> receive an annual stipend of $2</w:t>
      </w:r>
      <w:r w:rsidR="000F46B4" w:rsidRPr="000506FA">
        <w:rPr>
          <w:rFonts w:ascii="Times New Roman" w:hAnsi="Times New Roman" w:cs="Times New Roman"/>
          <w:sz w:val="24"/>
          <w:szCs w:val="24"/>
        </w:rPr>
        <w:t>,0</w:t>
      </w:r>
      <w:r w:rsidRPr="000506FA">
        <w:rPr>
          <w:rFonts w:ascii="Times New Roman" w:hAnsi="Times New Roman" w:cs="Times New Roman"/>
          <w:sz w:val="24"/>
          <w:szCs w:val="24"/>
        </w:rPr>
        <w:t>00</w:t>
      </w:r>
      <w:r w:rsidR="00B1709C" w:rsidRPr="000506FA">
        <w:rPr>
          <w:rFonts w:ascii="Times New Roman" w:hAnsi="Times New Roman" w:cs="Times New Roman"/>
          <w:sz w:val="24"/>
          <w:szCs w:val="24"/>
        </w:rPr>
        <w:t xml:space="preserve"> (Total of $10</w:t>
      </w:r>
      <w:r w:rsidR="000F46B4" w:rsidRPr="000506FA">
        <w:rPr>
          <w:rFonts w:ascii="Times New Roman" w:hAnsi="Times New Roman" w:cs="Times New Roman"/>
          <w:sz w:val="24"/>
          <w:szCs w:val="24"/>
        </w:rPr>
        <w:t>,000)</w:t>
      </w:r>
    </w:p>
    <w:p w:rsidR="000F46B4" w:rsidRPr="000506FA" w:rsidRDefault="000F46B4" w:rsidP="003546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Each parent who attends will receive a free book t</w:t>
      </w:r>
      <w:r w:rsidR="001F4A87" w:rsidRPr="000506FA">
        <w:rPr>
          <w:rFonts w:ascii="Times New Roman" w:hAnsi="Times New Roman" w:cs="Times New Roman"/>
          <w:sz w:val="24"/>
          <w:szCs w:val="24"/>
        </w:rPr>
        <w:t>o read with students at home  (4</w:t>
      </w:r>
      <w:r w:rsidRPr="000506FA">
        <w:rPr>
          <w:rFonts w:ascii="Times New Roman" w:hAnsi="Times New Roman" w:cs="Times New Roman"/>
          <w:sz w:val="24"/>
          <w:szCs w:val="24"/>
        </w:rPr>
        <w:t xml:space="preserve">00 books @ </w:t>
      </w:r>
      <w:r w:rsidR="001F4A87" w:rsidRPr="000506FA">
        <w:rPr>
          <w:rFonts w:ascii="Times New Roman" w:hAnsi="Times New Roman" w:cs="Times New Roman"/>
          <w:sz w:val="24"/>
          <w:szCs w:val="24"/>
        </w:rPr>
        <w:t>$10 each $4</w:t>
      </w:r>
      <w:r w:rsidR="00B1709C" w:rsidRPr="000506FA">
        <w:rPr>
          <w:rFonts w:ascii="Times New Roman" w:hAnsi="Times New Roman" w:cs="Times New Roman"/>
          <w:sz w:val="24"/>
          <w:szCs w:val="24"/>
        </w:rPr>
        <w:t>,000</w:t>
      </w:r>
      <w:r w:rsidR="001F4A87" w:rsidRPr="000506FA">
        <w:rPr>
          <w:rFonts w:ascii="Times New Roman" w:hAnsi="Times New Roman" w:cs="Times New Roman"/>
          <w:sz w:val="24"/>
          <w:szCs w:val="24"/>
        </w:rPr>
        <w:t xml:space="preserve"> for both sessions</w:t>
      </w:r>
      <w:r w:rsidRPr="000506FA">
        <w:rPr>
          <w:rFonts w:ascii="Times New Roman" w:hAnsi="Times New Roman" w:cs="Times New Roman"/>
          <w:sz w:val="24"/>
          <w:szCs w:val="24"/>
        </w:rPr>
        <w:t>)</w:t>
      </w:r>
      <w:r w:rsidR="00B1709C" w:rsidRPr="00050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87" w:rsidRPr="000506FA" w:rsidRDefault="001F4A87" w:rsidP="003546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Presenter gifts for both sessions $1,000</w:t>
      </w:r>
    </w:p>
    <w:p w:rsidR="000F46B4" w:rsidRPr="000506FA" w:rsidRDefault="000F46B4" w:rsidP="00CA0C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6FA">
        <w:rPr>
          <w:rFonts w:ascii="Times New Roman" w:hAnsi="Times New Roman" w:cs="Times New Roman"/>
          <w:sz w:val="24"/>
          <w:szCs w:val="24"/>
        </w:rPr>
        <w:t>Pizza and drinks will be provided for all in attendance ($500)</w:t>
      </w:r>
      <w:r w:rsidR="00CA0C65" w:rsidRPr="000506FA">
        <w:rPr>
          <w:rFonts w:ascii="Times New Roman" w:hAnsi="Times New Roman" w:cs="Times New Roman"/>
          <w:sz w:val="24"/>
          <w:szCs w:val="24"/>
        </w:rPr>
        <w:t xml:space="preserve"> Pizza and drinks will be for all in attendance ($500) </w:t>
      </w:r>
      <w:r w:rsidR="00CA0C65" w:rsidRPr="000506FA">
        <w:rPr>
          <w:rFonts w:ascii="Times New Roman" w:hAnsi="Times New Roman" w:cs="Times New Roman"/>
          <w:b/>
          <w:sz w:val="24"/>
          <w:szCs w:val="24"/>
          <w:u w:val="single"/>
        </w:rPr>
        <w:t>(Provided by the school, not TSSA funds)</w:t>
      </w:r>
    </w:p>
    <w:p w:rsidR="00EA3571" w:rsidRPr="000506FA" w:rsidRDefault="00C15371" w:rsidP="00C15371">
      <w:pPr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Pr="000506FA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0506FA">
        <w:rPr>
          <w:rFonts w:ascii="Times New Roman" w:hAnsi="Times New Roman" w:cs="Times New Roman"/>
          <w:sz w:val="24"/>
          <w:szCs w:val="24"/>
        </w:rPr>
        <w:t xml:space="preserve"> the LEA intends to provide school-based mental health support in collaboration with the local mental health authority of the county in which the LEA is located</w:t>
      </w:r>
      <w:r w:rsidR="00324EC6" w:rsidRPr="000506FA">
        <w:rPr>
          <w:rFonts w:ascii="Times New Roman" w:hAnsi="Times New Roman" w:cs="Times New Roman"/>
          <w:sz w:val="24"/>
          <w:szCs w:val="24"/>
        </w:rPr>
        <w:t>.</w:t>
      </w:r>
    </w:p>
    <w:p w:rsidR="00B1709C" w:rsidRPr="000506FA" w:rsidRDefault="00B1709C" w:rsidP="00B170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6FA">
        <w:rPr>
          <w:rFonts w:ascii="Times New Roman" w:hAnsi="Times New Roman" w:cs="Times New Roman"/>
          <w:b/>
          <w:sz w:val="24"/>
          <w:szCs w:val="24"/>
        </w:rPr>
        <w:t xml:space="preserve">ANNUAL PLAN parent seminars: </w:t>
      </w:r>
    </w:p>
    <w:p w:rsidR="00B1709C" w:rsidRPr="000506FA" w:rsidRDefault="00B1709C" w:rsidP="00B170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6FA">
        <w:rPr>
          <w:rFonts w:ascii="Times New Roman" w:hAnsi="Times New Roman" w:cs="Times New Roman"/>
          <w:b/>
          <w:sz w:val="24"/>
          <w:szCs w:val="24"/>
        </w:rPr>
        <w:t>THE COMMITTEE WILL DESIGN, PLAN &amp; IMPLEMENT THE FOLLOWING:</w:t>
      </w:r>
    </w:p>
    <w:p w:rsidR="00B1709C" w:rsidRPr="000506FA" w:rsidRDefault="00B1709C" w:rsidP="00B1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6FA">
        <w:rPr>
          <w:rFonts w:ascii="Times New Roman" w:hAnsi="Times New Roman" w:cs="Times New Roman"/>
          <w:sz w:val="24"/>
          <w:szCs w:val="24"/>
        </w:rPr>
        <w:t>I. (1) (a) Except as provided in Subsection (3), a school district shall offer a seminar for parents of students in the school district that: (</w:t>
      </w:r>
      <w:proofErr w:type="spellStart"/>
      <w:r w:rsidRPr="000506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6FA">
        <w:rPr>
          <w:rFonts w:ascii="Times New Roman" w:hAnsi="Times New Roman" w:cs="Times New Roman"/>
          <w:sz w:val="24"/>
          <w:szCs w:val="24"/>
        </w:rPr>
        <w:t>) is offered at no cost to parents; (ii) begins at or after 6 p.m.; Subsection (1) that includes information on: (</w:t>
      </w:r>
      <w:proofErr w:type="spellStart"/>
      <w:r w:rsidRPr="000506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6FA">
        <w:rPr>
          <w:rFonts w:ascii="Times New Roman" w:hAnsi="Times New Roman" w:cs="Times New Roman"/>
          <w:sz w:val="24"/>
          <w:szCs w:val="24"/>
        </w:rPr>
        <w:t xml:space="preserve">) substance abuse, including illegal drugs and prescription drugs and prevention; (ii) bullying; (iii) mental health, depression, suicide awareness, and suicide prevention, including education on limiting access to fatal means; (iv) Internet safety, including pornography addiction; and (v) the </w:t>
      </w:r>
      <w:proofErr w:type="spellStart"/>
      <w:r w:rsidRPr="000506FA">
        <w:rPr>
          <w:rFonts w:ascii="Times New Roman" w:hAnsi="Times New Roman" w:cs="Times New Roman"/>
          <w:sz w:val="24"/>
          <w:szCs w:val="24"/>
        </w:rPr>
        <w:t>SafeUT</w:t>
      </w:r>
      <w:proofErr w:type="spellEnd"/>
      <w:r w:rsidRPr="000506FA">
        <w:rPr>
          <w:rFonts w:ascii="Times New Roman" w:hAnsi="Times New Roman" w:cs="Times New Roman"/>
          <w:sz w:val="24"/>
          <w:szCs w:val="24"/>
        </w:rPr>
        <w:t xml:space="preserve"> and Crisis Line established in Section 53B-17-1202.</w:t>
      </w:r>
      <w:proofErr w:type="gramEnd"/>
    </w:p>
    <w:p w:rsidR="00F86E6C" w:rsidRPr="000506FA" w:rsidRDefault="00F86E6C" w:rsidP="00C15371">
      <w:pPr>
        <w:rPr>
          <w:rFonts w:ascii="Times New Roman" w:hAnsi="Times New Roman" w:cs="Times New Roman"/>
          <w:b/>
          <w:sz w:val="24"/>
          <w:szCs w:val="24"/>
        </w:rPr>
      </w:pPr>
      <w:r w:rsidRPr="000506FA">
        <w:rPr>
          <w:rFonts w:ascii="Times New Roman" w:hAnsi="Times New Roman" w:cs="Times New Roman"/>
          <w:b/>
          <w:sz w:val="24"/>
          <w:szCs w:val="24"/>
        </w:rPr>
        <w:t xml:space="preserve">II. A SECOND PARENT SEMINAR </w:t>
      </w:r>
      <w:proofErr w:type="gramStart"/>
      <w:r w:rsidRPr="000506FA">
        <w:rPr>
          <w:rFonts w:ascii="Times New Roman" w:hAnsi="Times New Roman" w:cs="Times New Roman"/>
          <w:b/>
          <w:sz w:val="24"/>
          <w:szCs w:val="24"/>
        </w:rPr>
        <w:t>WILL BE OFFERED</w:t>
      </w:r>
      <w:proofErr w:type="gramEnd"/>
      <w:r w:rsidRPr="000506FA">
        <w:rPr>
          <w:rFonts w:ascii="Times New Roman" w:hAnsi="Times New Roman" w:cs="Times New Roman"/>
          <w:b/>
          <w:sz w:val="24"/>
          <w:szCs w:val="24"/>
        </w:rPr>
        <w:t xml:space="preserve"> TO PARENTS. COST:</w:t>
      </w:r>
      <w:r w:rsidR="004938F4" w:rsidRPr="000506FA">
        <w:rPr>
          <w:rFonts w:ascii="Times New Roman" w:hAnsi="Times New Roman" w:cs="Times New Roman"/>
          <w:b/>
          <w:sz w:val="24"/>
          <w:szCs w:val="24"/>
        </w:rPr>
        <w:t xml:space="preserve"> $3,750</w:t>
      </w:r>
    </w:p>
    <w:p w:rsidR="00F86E6C" w:rsidRPr="000506FA" w:rsidRDefault="00F86E6C" w:rsidP="00C15371">
      <w:pPr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Students who have long term goals and objectives, are less likely to experience drug abuse, depression, and suicidal tendencies.  Esperanza Elementary School will hold a seminar for parents structured like a mini-</w:t>
      </w:r>
      <w:r w:rsidR="00C213F9" w:rsidRPr="000506FA">
        <w:rPr>
          <w:rFonts w:ascii="Times New Roman" w:hAnsi="Times New Roman" w:cs="Times New Roman"/>
          <w:sz w:val="24"/>
          <w:szCs w:val="24"/>
        </w:rPr>
        <w:t xml:space="preserve">conference titled </w:t>
      </w:r>
      <w:r w:rsidRPr="000506FA">
        <w:rPr>
          <w:rFonts w:ascii="Times New Roman" w:hAnsi="Times New Roman" w:cs="Times New Roman"/>
          <w:b/>
          <w:sz w:val="24"/>
          <w:szCs w:val="24"/>
        </w:rPr>
        <w:t>College is within reach!</w:t>
      </w:r>
    </w:p>
    <w:p w:rsidR="00F86E6C" w:rsidRPr="000506FA" w:rsidRDefault="00F86E6C" w:rsidP="00C15371">
      <w:pPr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The event will include: A. The journey to college</w:t>
      </w:r>
      <w:r w:rsidR="00C213F9" w:rsidRPr="000506FA">
        <w:rPr>
          <w:rFonts w:ascii="Times New Roman" w:hAnsi="Times New Roman" w:cs="Times New Roman"/>
          <w:sz w:val="24"/>
          <w:szCs w:val="24"/>
        </w:rPr>
        <w:t xml:space="preserve"> begins now!</w:t>
      </w:r>
      <w:r w:rsidRPr="000506FA">
        <w:rPr>
          <w:rFonts w:ascii="Times New Roman" w:hAnsi="Times New Roman" w:cs="Times New Roman"/>
          <w:sz w:val="24"/>
          <w:szCs w:val="24"/>
        </w:rPr>
        <w:t xml:space="preserve"> B. D.R.E.A.M.E.R.S. in College: REAL STORIES</w:t>
      </w:r>
      <w:r w:rsidR="00C213F9" w:rsidRPr="000506FA">
        <w:rPr>
          <w:rFonts w:ascii="Times New Roman" w:hAnsi="Times New Roman" w:cs="Times New Roman"/>
          <w:sz w:val="24"/>
          <w:szCs w:val="24"/>
        </w:rPr>
        <w:t xml:space="preserve"> &amp; REAL PEOPLE</w:t>
      </w:r>
      <w:r w:rsidRPr="000506FA">
        <w:rPr>
          <w:rFonts w:ascii="Times New Roman" w:hAnsi="Times New Roman" w:cs="Times New Roman"/>
          <w:sz w:val="24"/>
          <w:szCs w:val="24"/>
        </w:rPr>
        <w:t xml:space="preserve"> C. How do I pay for college? Funding </w:t>
      </w:r>
      <w:proofErr w:type="gramStart"/>
      <w:r w:rsidRPr="000506FA">
        <w:rPr>
          <w:rFonts w:ascii="Times New Roman" w:hAnsi="Times New Roman" w:cs="Times New Roman"/>
          <w:sz w:val="24"/>
          <w:szCs w:val="24"/>
        </w:rPr>
        <w:t>Sources  D</w:t>
      </w:r>
      <w:proofErr w:type="gramEnd"/>
      <w:r w:rsidRPr="000506FA">
        <w:rPr>
          <w:rFonts w:ascii="Times New Roman" w:hAnsi="Times New Roman" w:cs="Times New Roman"/>
          <w:sz w:val="24"/>
          <w:szCs w:val="24"/>
        </w:rPr>
        <w:t xml:space="preserve">. </w:t>
      </w:r>
      <w:r w:rsidR="00C213F9" w:rsidRPr="000506FA">
        <w:rPr>
          <w:rFonts w:ascii="Times New Roman" w:hAnsi="Times New Roman" w:cs="Times New Roman"/>
          <w:sz w:val="24"/>
          <w:szCs w:val="24"/>
        </w:rPr>
        <w:t xml:space="preserve">College credit in high school  E. Are college classes difficult?  </w:t>
      </w:r>
    </w:p>
    <w:p w:rsidR="00C213F9" w:rsidRPr="000506FA" w:rsidRDefault="00C213F9" w:rsidP="00C2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lastRenderedPageBreak/>
        <w:t xml:space="preserve">The committee will collaborate with </w:t>
      </w:r>
      <w:r w:rsidR="004938F4" w:rsidRPr="000506FA">
        <w:rPr>
          <w:rFonts w:ascii="Times New Roman" w:hAnsi="Times New Roman" w:cs="Times New Roman"/>
          <w:sz w:val="24"/>
          <w:szCs w:val="24"/>
        </w:rPr>
        <w:t>one or more</w:t>
      </w:r>
      <w:r w:rsidRPr="000506FA">
        <w:rPr>
          <w:rFonts w:ascii="Times New Roman" w:hAnsi="Times New Roman" w:cs="Times New Roman"/>
          <w:sz w:val="24"/>
          <w:szCs w:val="24"/>
        </w:rPr>
        <w:t xml:space="preserve"> college or university to find a</w:t>
      </w:r>
      <w:r w:rsidR="0069030F" w:rsidRPr="000506FA">
        <w:rPr>
          <w:rFonts w:ascii="Times New Roman" w:hAnsi="Times New Roman" w:cs="Times New Roman"/>
          <w:sz w:val="24"/>
          <w:szCs w:val="24"/>
        </w:rPr>
        <w:t xml:space="preserve"> scholarship or other incentives for parents to attend the mini-conference.</w:t>
      </w:r>
    </w:p>
    <w:p w:rsidR="00E15022" w:rsidRPr="000506FA" w:rsidRDefault="00E15022" w:rsidP="00C2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22" w:rsidRPr="000506FA" w:rsidRDefault="004D1092" w:rsidP="00C2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Financial Plan</w:t>
      </w:r>
    </w:p>
    <w:p w:rsidR="004D1092" w:rsidRPr="000506FA" w:rsidRDefault="004D1092" w:rsidP="00C2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Total budget: $126,092.30</w:t>
      </w:r>
    </w:p>
    <w:p w:rsidR="004D1092" w:rsidRPr="000506FA" w:rsidRDefault="004D1092" w:rsidP="00C2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092" w:rsidRPr="000506FA" w:rsidRDefault="004D1092" w:rsidP="00C2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Expenses</w:t>
      </w:r>
    </w:p>
    <w:p w:rsidR="004D1092" w:rsidRPr="000506FA" w:rsidRDefault="004D1092" w:rsidP="00C2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6FA">
        <w:rPr>
          <w:rFonts w:ascii="Times New Roman" w:hAnsi="Times New Roman" w:cs="Times New Roman"/>
          <w:sz w:val="24"/>
          <w:szCs w:val="24"/>
        </w:rPr>
        <w:t>40%</w:t>
      </w:r>
      <w:proofErr w:type="gramEnd"/>
      <w:r w:rsidRPr="000506FA">
        <w:rPr>
          <w:rFonts w:ascii="Times New Roman" w:hAnsi="Times New Roman" w:cs="Times New Roman"/>
          <w:sz w:val="24"/>
          <w:szCs w:val="24"/>
        </w:rPr>
        <w:t xml:space="preserve"> o</w:t>
      </w:r>
      <w:r w:rsidR="000506FA" w:rsidRPr="000506FA">
        <w:rPr>
          <w:rFonts w:ascii="Times New Roman" w:hAnsi="Times New Roman" w:cs="Times New Roman"/>
          <w:sz w:val="24"/>
          <w:szCs w:val="24"/>
        </w:rPr>
        <w:t xml:space="preserve">f the total or $50,400 </w:t>
      </w:r>
      <w:r w:rsidRPr="000506FA">
        <w:rPr>
          <w:rFonts w:ascii="Times New Roman" w:hAnsi="Times New Roman" w:cs="Times New Roman"/>
          <w:sz w:val="24"/>
          <w:szCs w:val="24"/>
        </w:rPr>
        <w:t>will be used to enhance teacher salaries.</w:t>
      </w:r>
    </w:p>
    <w:p w:rsidR="004D1092" w:rsidRPr="000506FA" w:rsidRDefault="004D1092" w:rsidP="00C2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First grade interventionist -$40,000 (all three classes)</w:t>
      </w:r>
    </w:p>
    <w:p w:rsidR="004D1092" w:rsidRPr="000506FA" w:rsidRDefault="004D1092" w:rsidP="00C2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Fourth grade interventionist and other interventionists- $20,692.30 (part time)</w:t>
      </w:r>
    </w:p>
    <w:p w:rsidR="004D1092" w:rsidRPr="000506FA" w:rsidRDefault="004D1092" w:rsidP="00C21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6FA">
        <w:rPr>
          <w:rFonts w:ascii="Times New Roman" w:hAnsi="Times New Roman" w:cs="Times New Roman"/>
          <w:sz w:val="24"/>
          <w:szCs w:val="24"/>
        </w:rPr>
        <w:t>Parent training seminars- $15,000 (mental health &amp; College and Career Readiness)</w:t>
      </w:r>
    </w:p>
    <w:p w:rsidR="0049275B" w:rsidRPr="0049275B" w:rsidRDefault="0049275B" w:rsidP="00C213F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15371" w:rsidRDefault="00C15371" w:rsidP="00C15371"/>
    <w:sectPr w:rsidR="00C1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2E9B"/>
    <w:multiLevelType w:val="hybridMultilevel"/>
    <w:tmpl w:val="514E9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75B8"/>
    <w:multiLevelType w:val="hybridMultilevel"/>
    <w:tmpl w:val="1CA685EE"/>
    <w:lvl w:ilvl="0" w:tplc="8AAEB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124C36"/>
    <w:multiLevelType w:val="hybridMultilevel"/>
    <w:tmpl w:val="D4042AA4"/>
    <w:lvl w:ilvl="0" w:tplc="9EC468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1D45E0D"/>
    <w:multiLevelType w:val="hybridMultilevel"/>
    <w:tmpl w:val="B2DC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93684"/>
    <w:multiLevelType w:val="hybridMultilevel"/>
    <w:tmpl w:val="31C81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71"/>
    <w:rsid w:val="000506FA"/>
    <w:rsid w:val="00062534"/>
    <w:rsid w:val="000874EA"/>
    <w:rsid w:val="000F46B4"/>
    <w:rsid w:val="00134282"/>
    <w:rsid w:val="001D0AC1"/>
    <w:rsid w:val="001F4A87"/>
    <w:rsid w:val="001F71B9"/>
    <w:rsid w:val="00231577"/>
    <w:rsid w:val="00263501"/>
    <w:rsid w:val="00285A83"/>
    <w:rsid w:val="00324EC6"/>
    <w:rsid w:val="00354610"/>
    <w:rsid w:val="003675EB"/>
    <w:rsid w:val="0040400C"/>
    <w:rsid w:val="004158BD"/>
    <w:rsid w:val="00467A1F"/>
    <w:rsid w:val="00490F3C"/>
    <w:rsid w:val="0049275B"/>
    <w:rsid w:val="004938F4"/>
    <w:rsid w:val="004D1092"/>
    <w:rsid w:val="004E6782"/>
    <w:rsid w:val="00551E4D"/>
    <w:rsid w:val="00573BC6"/>
    <w:rsid w:val="0062680A"/>
    <w:rsid w:val="0069030F"/>
    <w:rsid w:val="0069233E"/>
    <w:rsid w:val="0072580E"/>
    <w:rsid w:val="0078654F"/>
    <w:rsid w:val="007A69B5"/>
    <w:rsid w:val="007B067E"/>
    <w:rsid w:val="00924053"/>
    <w:rsid w:val="00946F79"/>
    <w:rsid w:val="00962F84"/>
    <w:rsid w:val="009900F9"/>
    <w:rsid w:val="00B1709C"/>
    <w:rsid w:val="00C15371"/>
    <w:rsid w:val="00C213F9"/>
    <w:rsid w:val="00CA0C65"/>
    <w:rsid w:val="00CF7789"/>
    <w:rsid w:val="00DB2B60"/>
    <w:rsid w:val="00DC6042"/>
    <w:rsid w:val="00E15022"/>
    <w:rsid w:val="00E70498"/>
    <w:rsid w:val="00E839A5"/>
    <w:rsid w:val="00EA3571"/>
    <w:rsid w:val="00EF397A"/>
    <w:rsid w:val="00F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B629"/>
  <w15:chartTrackingRefBased/>
  <w15:docId w15:val="{2E001ACD-77E2-4CD8-AC04-D339DF2D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Eulogio Alejandre</dc:creator>
  <cp:keywords/>
  <dc:description/>
  <cp:lastModifiedBy>Eulogio Alejandre</cp:lastModifiedBy>
  <cp:revision>4</cp:revision>
  <dcterms:created xsi:type="dcterms:W3CDTF">2023-08-29T13:44:00Z</dcterms:created>
  <dcterms:modified xsi:type="dcterms:W3CDTF">2023-10-04T17:59:00Z</dcterms:modified>
</cp:coreProperties>
</file>